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53" w:rsidRDefault="001E11AA">
      <w:r>
        <w:t>¿Por qué en las películas de temática lésbica siempre hay alguna tragedia?</w:t>
      </w:r>
    </w:p>
    <w:p w:rsidR="001E11AA" w:rsidRDefault="001E11AA"/>
    <w:p w:rsidR="001E11AA" w:rsidRDefault="001E11AA">
      <w:r>
        <w:t>No digo que esto suceda en todas las películas pero sí en la mayoría; o rompen, o mueren. Sea como sea, pero siempre hay drama, incluso puede darse el caso de que alguna de las chicas se cambie de acera y deje a la protagonista más seca que una pasa.</w:t>
      </w:r>
    </w:p>
    <w:p w:rsidR="001E11AA" w:rsidRDefault="001E11AA">
      <w:r>
        <w:t>La película de Ëloise es un ejemplo perfecto. Y ahí lo dejo, por que si no la habéis visto os la puedo joder totalmente, así que en cuanto termine este vídeo…ya sabes que hacer.</w:t>
      </w:r>
    </w:p>
    <w:p w:rsidR="001E11AA" w:rsidRDefault="001E11AA"/>
    <w:p w:rsidR="001E11AA" w:rsidRDefault="001E11AA">
      <w:r>
        <w:t>En la vida real ya tenemos suficientes bollo-</w:t>
      </w:r>
      <w:bookmarkStart w:id="0" w:name="_GoBack"/>
      <w:bookmarkEnd w:id="0"/>
      <w:r>
        <w:t>dramas con nuestras relaciones, como para que en el cine que se supone que es donde nuestros sueños, ideas y pensamientos se pueden hacer realidad, pues aprovechan para todo lo contrario… Algunas pelis incluso nos pueden recordar a alguna historia con alguna novia o en cada de chicos, con algún novio. Que hablo de pelis de temática lésbica, pero también se da esto en las películas de temática gay.</w:t>
      </w:r>
    </w:p>
    <w:p w:rsidR="001E11AA" w:rsidRDefault="001E11AA"/>
    <w:p w:rsidR="001E11AA" w:rsidRDefault="001E11AA">
      <w:r>
        <w:t>A lo que voy. Yo, al menos yo, no conozco ninguna película lésbica que haya acabado bien, que durante la película hay drama, pues bueno como en casi todas las películas, pero al menos acaban bien. En las pelis bollo, o muere una o las dos, o se separan y terminan fatal, o a una la raptan y a tomar por culo, o se da una de ellas cuenta de que le va más ‘el vecino buenorro’.</w:t>
      </w:r>
    </w:p>
    <w:p w:rsidR="001E11AA" w:rsidRDefault="001E11AA"/>
    <w:p w:rsidR="001E11AA" w:rsidRDefault="001E11AA">
      <w:r>
        <w:t xml:space="preserve">Vamos, que eso de que las películas no pueden alegrar el día…que no. Por eso, yo personalmente, os confieso, que cuando tengo un escarmiento romántico o como leches se diga, me encierro en mi habitación me hago un café con leche muy calentito, me cojo una caja de </w:t>
      </w:r>
      <w:proofErr w:type="spellStart"/>
      <w:r>
        <w:t>cleenex</w:t>
      </w:r>
      <w:proofErr w:type="spellEnd"/>
      <w:r>
        <w:t xml:space="preserve"> con doble capa, que si no se me irritan las fosas nasales y no es plan, total que me cojo el ordenador y me pongo como loca a buscar películas bollo. Así lloro por su mala suerte no por la mía.</w:t>
      </w:r>
    </w:p>
    <w:p w:rsidR="001E11AA" w:rsidRDefault="001E11AA"/>
    <w:p w:rsidR="001E11AA" w:rsidRDefault="001E11AA">
      <w:r>
        <w:t>Y a continuación os dejo una lista de películas que son súper cuqui, pero que la mayoría no tienen un final amoroso:</w:t>
      </w:r>
    </w:p>
    <w:p w:rsidR="001E11AA" w:rsidRDefault="001E11AA"/>
    <w:p w:rsidR="001E11AA" w:rsidRDefault="001E11AA" w:rsidP="001E11AA">
      <w:pPr>
        <w:pStyle w:val="ListParagraph"/>
        <w:numPr>
          <w:ilvl w:val="0"/>
          <w:numId w:val="1"/>
        </w:numPr>
      </w:pPr>
      <w:r>
        <w:t xml:space="preserve">And </w:t>
      </w:r>
      <w:proofErr w:type="spellStart"/>
      <w:r>
        <w:t>then</w:t>
      </w:r>
      <w:proofErr w:type="spellEnd"/>
      <w:r>
        <w:t xml:space="preserve"> </w:t>
      </w:r>
      <w:proofErr w:type="spellStart"/>
      <w:r>
        <w:t>came</w:t>
      </w:r>
      <w:proofErr w:type="spellEnd"/>
      <w:r>
        <w:t xml:space="preserve"> lola.</w:t>
      </w:r>
    </w:p>
    <w:p w:rsidR="001E11AA" w:rsidRDefault="001E11AA" w:rsidP="001E11AA">
      <w:pPr>
        <w:pStyle w:val="ListParagraph"/>
        <w:numPr>
          <w:ilvl w:val="0"/>
          <w:numId w:val="1"/>
        </w:numPr>
      </w:pPr>
      <w:proofErr w:type="spellStart"/>
      <w:r>
        <w:t>Amour</w:t>
      </w:r>
      <w:proofErr w:type="spellEnd"/>
      <w:r>
        <w:t xml:space="preserve"> de femme.</w:t>
      </w:r>
    </w:p>
    <w:p w:rsidR="001E11AA" w:rsidRDefault="001E11AA" w:rsidP="001E11AA">
      <w:pPr>
        <w:pStyle w:val="ListParagraph"/>
        <w:numPr>
          <w:ilvl w:val="0"/>
          <w:numId w:val="1"/>
        </w:numPr>
      </w:pPr>
      <w:proofErr w:type="spellStart"/>
      <w:r>
        <w:t>Desert</w:t>
      </w:r>
      <w:proofErr w:type="spellEnd"/>
      <w:r>
        <w:t xml:space="preserve"> </w:t>
      </w:r>
      <w:proofErr w:type="spellStart"/>
      <w:r>
        <w:t>Hearts</w:t>
      </w:r>
      <w:proofErr w:type="spellEnd"/>
      <w:r>
        <w:t>.</w:t>
      </w:r>
    </w:p>
    <w:p w:rsidR="001E11AA" w:rsidRDefault="001E11AA" w:rsidP="001E11AA">
      <w:pPr>
        <w:pStyle w:val="ListParagraph"/>
        <w:numPr>
          <w:ilvl w:val="0"/>
          <w:numId w:val="1"/>
        </w:numPr>
      </w:pPr>
      <w:r>
        <w:t>Viola di mare.</w:t>
      </w:r>
    </w:p>
    <w:p w:rsidR="001E11AA" w:rsidRDefault="001E11AA" w:rsidP="001E11AA">
      <w:pPr>
        <w:pStyle w:val="ListParagraph"/>
        <w:numPr>
          <w:ilvl w:val="0"/>
          <w:numId w:val="1"/>
        </w:numPr>
      </w:pPr>
      <w:proofErr w:type="spellStart"/>
      <w:r>
        <w:t>Aimeé</w:t>
      </w:r>
      <w:proofErr w:type="spellEnd"/>
      <w:r>
        <w:t xml:space="preserve"> &amp; Jaguar</w:t>
      </w:r>
    </w:p>
    <w:p w:rsidR="001E11AA" w:rsidRDefault="001E11AA" w:rsidP="001E11AA">
      <w:pPr>
        <w:pStyle w:val="ListParagraph"/>
        <w:numPr>
          <w:ilvl w:val="0"/>
          <w:numId w:val="1"/>
        </w:numPr>
      </w:pPr>
      <w:proofErr w:type="spellStart"/>
      <w:r>
        <w:t>Ninás</w:t>
      </w:r>
      <w:proofErr w:type="spellEnd"/>
      <w:r>
        <w:t xml:space="preserve"> </w:t>
      </w:r>
      <w:proofErr w:type="spellStart"/>
      <w:r>
        <w:t>Heavenly</w:t>
      </w:r>
      <w:proofErr w:type="spellEnd"/>
      <w:r>
        <w:t xml:space="preserve"> </w:t>
      </w:r>
      <w:proofErr w:type="spellStart"/>
      <w:r>
        <w:t>deligths</w:t>
      </w:r>
      <w:proofErr w:type="spellEnd"/>
      <w:r>
        <w:t>.</w:t>
      </w:r>
    </w:p>
    <w:p w:rsidR="001E11AA" w:rsidRDefault="001E11AA" w:rsidP="001E11AA">
      <w:pPr>
        <w:pStyle w:val="ListParagraph"/>
        <w:numPr>
          <w:ilvl w:val="0"/>
          <w:numId w:val="1"/>
        </w:numPr>
      </w:pPr>
      <w:proofErr w:type="spellStart"/>
      <w:r>
        <w:t>Fire</w:t>
      </w:r>
      <w:proofErr w:type="spellEnd"/>
      <w:r>
        <w:t>.</w:t>
      </w:r>
    </w:p>
    <w:p w:rsidR="001E11AA" w:rsidRDefault="001E11AA" w:rsidP="001E11AA">
      <w:pPr>
        <w:pStyle w:val="ListParagraph"/>
        <w:numPr>
          <w:ilvl w:val="0"/>
          <w:numId w:val="1"/>
        </w:numPr>
      </w:pPr>
      <w:proofErr w:type="spellStart"/>
      <w:r>
        <w:t>Madchen</w:t>
      </w:r>
      <w:proofErr w:type="spellEnd"/>
      <w:r>
        <w:t xml:space="preserve"> in </w:t>
      </w:r>
      <w:proofErr w:type="spellStart"/>
      <w:r>
        <w:t>uniform</w:t>
      </w:r>
      <w:proofErr w:type="spellEnd"/>
      <w:r>
        <w:t>.</w:t>
      </w:r>
    </w:p>
    <w:p w:rsidR="001E11AA" w:rsidRDefault="001E11AA" w:rsidP="001E11AA">
      <w:pPr>
        <w:pStyle w:val="ListParagraph"/>
        <w:numPr>
          <w:ilvl w:val="0"/>
          <w:numId w:val="1"/>
        </w:numPr>
      </w:pPr>
      <w:proofErr w:type="spellStart"/>
      <w:r>
        <w:t>But</w:t>
      </w:r>
      <w:proofErr w:type="spellEnd"/>
      <w:r>
        <w:t xml:space="preserve"> </w:t>
      </w:r>
      <w:proofErr w:type="spellStart"/>
      <w:r>
        <w:t>i’m</w:t>
      </w:r>
      <w:proofErr w:type="spellEnd"/>
      <w:r>
        <w:t xml:space="preserve"> a </w:t>
      </w:r>
      <w:proofErr w:type="spellStart"/>
      <w:r>
        <w:t>cheerleader</w:t>
      </w:r>
      <w:proofErr w:type="spellEnd"/>
      <w:r>
        <w:t>.</w:t>
      </w:r>
    </w:p>
    <w:p w:rsidR="001E11AA" w:rsidRDefault="001E11AA" w:rsidP="001E11AA">
      <w:pPr>
        <w:pStyle w:val="ListParagraph"/>
        <w:numPr>
          <w:ilvl w:val="0"/>
          <w:numId w:val="1"/>
        </w:numPr>
      </w:pPr>
      <w:proofErr w:type="spellStart"/>
      <w:r>
        <w:t>Bound</w:t>
      </w:r>
      <w:proofErr w:type="spellEnd"/>
      <w:r>
        <w:t>.</w:t>
      </w:r>
    </w:p>
    <w:p w:rsidR="001E11AA" w:rsidRDefault="001E11AA" w:rsidP="001E11AA">
      <w:pPr>
        <w:pStyle w:val="ListParagraph"/>
        <w:numPr>
          <w:ilvl w:val="0"/>
          <w:numId w:val="1"/>
        </w:numPr>
      </w:pPr>
      <w:proofErr w:type="spellStart"/>
      <w:r>
        <w:t>Kyss</w:t>
      </w:r>
      <w:proofErr w:type="spellEnd"/>
      <w:r>
        <w:t xml:space="preserve"> </w:t>
      </w:r>
      <w:proofErr w:type="spellStart"/>
      <w:r>
        <w:t>Mig</w:t>
      </w:r>
      <w:proofErr w:type="spellEnd"/>
      <w:r>
        <w:t>.</w:t>
      </w:r>
    </w:p>
    <w:p w:rsidR="001E11AA" w:rsidRDefault="001E11AA" w:rsidP="001E11AA">
      <w:pPr>
        <w:pStyle w:val="ListParagraph"/>
        <w:numPr>
          <w:ilvl w:val="0"/>
          <w:numId w:val="1"/>
        </w:numPr>
      </w:pPr>
      <w:proofErr w:type="spellStart"/>
      <w:r>
        <w:t>Loving</w:t>
      </w:r>
      <w:proofErr w:type="spellEnd"/>
      <w:r>
        <w:t xml:space="preserve"> </w:t>
      </w:r>
      <w:proofErr w:type="spellStart"/>
      <w:r>
        <w:t>Anabelle</w:t>
      </w:r>
      <w:proofErr w:type="spellEnd"/>
      <w:r>
        <w:t>.</w:t>
      </w:r>
    </w:p>
    <w:p w:rsidR="001E11AA" w:rsidRDefault="001E11AA" w:rsidP="001E11AA">
      <w:pPr>
        <w:pStyle w:val="ListParagraph"/>
        <w:numPr>
          <w:ilvl w:val="0"/>
          <w:numId w:val="1"/>
        </w:numPr>
      </w:pPr>
      <w:r>
        <w:t xml:space="preserve">Blue </w:t>
      </w:r>
      <w:proofErr w:type="spellStart"/>
      <w:r>
        <w:t>is</w:t>
      </w:r>
      <w:proofErr w:type="spellEnd"/>
      <w:r>
        <w:t xml:space="preserve"> </w:t>
      </w:r>
      <w:proofErr w:type="spellStart"/>
      <w:r>
        <w:t>the</w:t>
      </w:r>
      <w:proofErr w:type="spellEnd"/>
      <w:r>
        <w:t xml:space="preserve"> </w:t>
      </w:r>
      <w:proofErr w:type="spellStart"/>
      <w:r>
        <w:t>warmest</w:t>
      </w:r>
      <w:proofErr w:type="spellEnd"/>
      <w:r>
        <w:t xml:space="preserve"> color.</w:t>
      </w:r>
    </w:p>
    <w:p w:rsidR="001E11AA" w:rsidRDefault="001E11AA" w:rsidP="001E11AA">
      <w:pPr>
        <w:pStyle w:val="ListParagraph"/>
        <w:numPr>
          <w:ilvl w:val="0"/>
          <w:numId w:val="1"/>
        </w:numPr>
      </w:pPr>
      <w:proofErr w:type="spellStart"/>
      <w:r>
        <w:t>Bloodmington</w:t>
      </w:r>
      <w:proofErr w:type="spellEnd"/>
      <w:r>
        <w:t>.</w:t>
      </w:r>
    </w:p>
    <w:p w:rsidR="001E11AA" w:rsidRDefault="001E11AA" w:rsidP="001E11AA">
      <w:proofErr w:type="spellStart"/>
      <w:r>
        <w:t>Etc</w:t>
      </w:r>
      <w:proofErr w:type="spellEnd"/>
    </w:p>
    <w:p w:rsidR="001E11AA" w:rsidRDefault="001E11AA" w:rsidP="001E11AA"/>
    <w:p w:rsidR="001E11AA" w:rsidRDefault="001E11AA" w:rsidP="001E11AA">
      <w:proofErr w:type="spellStart"/>
      <w:r>
        <w:lastRenderedPageBreak/>
        <w:t>Asi</w:t>
      </w:r>
      <w:proofErr w:type="spellEnd"/>
      <w:r>
        <w:t xml:space="preserve"> que si alguna vez estáis deprimidas o deprimidos y queréis llorar, pero por desgracias amorosas ajenas, llamadme o ver estas películas.</w:t>
      </w:r>
    </w:p>
    <w:sectPr w:rsidR="001E11AA" w:rsidSect="009311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216E"/>
    <w:multiLevelType w:val="hybridMultilevel"/>
    <w:tmpl w:val="59348F7E"/>
    <w:lvl w:ilvl="0" w:tplc="095C689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AA"/>
    <w:rsid w:val="001E11AA"/>
    <w:rsid w:val="00352353"/>
    <w:rsid w:val="009311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FB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Galvez Baena</dc:creator>
  <cp:keywords/>
  <dc:description/>
  <cp:lastModifiedBy>Claudia Galvez Baena</cp:lastModifiedBy>
  <cp:revision>1</cp:revision>
  <dcterms:created xsi:type="dcterms:W3CDTF">2015-01-21T18:50:00Z</dcterms:created>
  <dcterms:modified xsi:type="dcterms:W3CDTF">2015-01-21T19:01:00Z</dcterms:modified>
</cp:coreProperties>
</file>